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0" w:afterLines="0" w:line="187" w:lineRule="auto"/>
        <w:jc w:val="both"/>
        <w:outlineLvl w:val="0"/>
        <w:rPr>
          <w:rFonts w:hint="default" w:ascii="微软雅黑" w:hAnsi="微软雅黑" w:eastAsia="微软雅黑" w:cs="微软雅黑"/>
          <w:b w:val="0"/>
          <w:bCs/>
          <w:spacing w:val="8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pacing w:val="8"/>
          <w:sz w:val="24"/>
          <w:szCs w:val="24"/>
          <w:lang w:val="en-US" w:eastAsia="zh-CN"/>
        </w:rPr>
        <w:t>附件3</w:t>
      </w:r>
    </w:p>
    <w:p>
      <w:pPr>
        <w:spacing w:before="157" w:beforeLines="0" w:afterLines="0" w:line="187" w:lineRule="auto"/>
        <w:jc w:val="center"/>
        <w:outlineLvl w:val="0"/>
        <w:rPr>
          <w:rFonts w:hint="eastAsia" w:ascii="微软雅黑" w:hAnsi="微软雅黑" w:eastAsia="微软雅黑" w:cs="微软雅黑"/>
          <w:b/>
          <w:spacing w:val="8"/>
          <w:sz w:val="35"/>
          <w:szCs w:val="35"/>
        </w:rPr>
      </w:pPr>
      <w:r>
        <w:rPr>
          <w:rFonts w:hint="eastAsia" w:ascii="微软雅黑" w:hAnsi="微软雅黑" w:eastAsia="微软雅黑" w:cs="微软雅黑"/>
          <w:b/>
          <w:spacing w:val="8"/>
          <w:sz w:val="35"/>
          <w:szCs w:val="35"/>
        </w:rPr>
        <w:t>2023年长沙市消防救援支队</w:t>
      </w:r>
    </w:p>
    <w:p>
      <w:pPr>
        <w:spacing w:before="157" w:beforeLines="0" w:afterLines="0" w:line="187" w:lineRule="auto"/>
        <w:jc w:val="center"/>
        <w:outlineLvl w:val="0"/>
        <w:rPr>
          <w:rFonts w:hint="eastAsia"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b/>
          <w:spacing w:val="8"/>
          <w:sz w:val="35"/>
          <w:szCs w:val="35"/>
        </w:rPr>
        <w:t>公开招聘中级雇员报名登记表</w:t>
      </w:r>
    </w:p>
    <w:p>
      <w:pPr>
        <w:spacing w:beforeLines="0" w:afterLines="0" w:line="78" w:lineRule="auto"/>
        <w:rPr>
          <w:rFonts w:hint="default"/>
          <w:sz w:val="2"/>
          <w:szCs w:val="21"/>
        </w:rPr>
      </w:pPr>
    </w:p>
    <w:tbl>
      <w:tblPr>
        <w:tblStyle w:val="2"/>
        <w:tblW w:w="92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236"/>
        <w:gridCol w:w="1139"/>
        <w:gridCol w:w="1226"/>
        <w:gridCol w:w="1327"/>
        <w:gridCol w:w="1210"/>
        <w:gridCol w:w="1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3" w:lineRule="auto"/>
              <w:ind w:left="33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报考岗位</w:t>
            </w:r>
          </w:p>
        </w:tc>
        <w:tc>
          <w:tcPr>
            <w:tcW w:w="61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0" w:beforeLines="0" w:afterLines="0" w:line="182" w:lineRule="auto"/>
              <w:ind w:left="37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姓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1" w:lineRule="auto"/>
              <w:ind w:left="20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性</w:t>
            </w:r>
            <w:r>
              <w:rPr>
                <w:rFonts w:hint="eastAsia"/>
                <w:spacing w:val="7"/>
                <w:sz w:val="18"/>
                <w:szCs w:val="18"/>
              </w:rPr>
              <w:t xml:space="preserve">      </w:t>
            </w:r>
            <w:r>
              <w:rPr>
                <w:rFonts w:hint="eastAsia"/>
                <w:spacing w:val="-2"/>
                <w:sz w:val="18"/>
                <w:szCs w:val="18"/>
              </w:rPr>
              <w:t>别</w:t>
            </w: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89" w:beforeLines="0" w:afterLines="0" w:line="183" w:lineRule="auto"/>
              <w:ind w:left="3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2" w:beforeLines="0" w:afterLines="0" w:line="183" w:lineRule="auto"/>
              <w:ind w:left="3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5"/>
                <w:w w:val="98"/>
                <w:sz w:val="18"/>
                <w:szCs w:val="18"/>
              </w:rPr>
              <w:t>民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5"/>
                <w:w w:val="98"/>
                <w:sz w:val="18"/>
                <w:szCs w:val="18"/>
              </w:rPr>
              <w:t>族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2" w:lineRule="auto"/>
              <w:ind w:left="20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政治面貌</w:t>
            </w: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0" w:beforeLines="0" w:afterLines="0" w:line="184" w:lineRule="auto"/>
              <w:ind w:left="3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最高学历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4" w:lineRule="auto"/>
              <w:ind w:left="37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身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高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2" w:beforeLines="0" w:afterLines="0" w:line="183" w:lineRule="auto"/>
              <w:ind w:left="20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婚育状况</w:t>
            </w: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4" w:lineRule="auto"/>
              <w:ind w:left="30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户</w:t>
            </w:r>
            <w:r>
              <w:rPr>
                <w:rFonts w:hint="eastAsia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籍</w:t>
            </w:r>
            <w:r>
              <w:rPr>
                <w:rFonts w:hint="eastAsia"/>
                <w:spacing w:val="39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地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4" w:beforeLines="0" w:afterLines="0" w:line="182" w:lineRule="auto"/>
              <w:ind w:left="3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手机号码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3" w:lineRule="auto"/>
              <w:ind w:left="8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身份证号码</w:t>
            </w: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4" w:lineRule="auto"/>
              <w:ind w:left="24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紧急联系人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4" w:lineRule="auto"/>
              <w:ind w:left="6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2" w:lineRule="auto"/>
              <w:ind w:left="33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通讯地址</w:t>
            </w:r>
          </w:p>
        </w:tc>
        <w:tc>
          <w:tcPr>
            <w:tcW w:w="78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2" w:lineRule="auto"/>
              <w:ind w:left="2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特长及奖项</w:t>
            </w:r>
          </w:p>
        </w:tc>
        <w:tc>
          <w:tcPr>
            <w:tcW w:w="78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 w:line="33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3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="77" w:beforeLines="0" w:afterLines="0" w:line="183" w:lineRule="auto"/>
              <w:ind w:left="33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教育经历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5" w:beforeLines="0" w:afterLines="0" w:line="182" w:lineRule="auto"/>
              <w:ind w:left="8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起止时间</w:t>
            </w: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4" w:beforeLines="0" w:afterLines="0" w:line="183" w:lineRule="auto"/>
              <w:ind w:left="9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4" w:beforeLines="0" w:afterLines="0" w:line="183" w:lineRule="auto"/>
              <w:ind w:left="11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所学专业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 w:line="31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1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12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="77" w:beforeLines="0" w:afterLines="0" w:line="183" w:lineRule="auto"/>
              <w:ind w:left="33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工作经历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4" w:beforeLines="0" w:afterLines="0" w:line="182" w:lineRule="auto"/>
              <w:ind w:left="8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起止时间</w:t>
            </w: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2" w:beforeLines="0" w:afterLines="0" w:line="183" w:lineRule="auto"/>
              <w:ind w:left="91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4" w:lineRule="auto"/>
              <w:ind w:left="1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 w:line="33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30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="77" w:beforeLines="0" w:afterLines="0" w:line="184" w:lineRule="auto"/>
              <w:ind w:left="15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家庭主要成员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3" w:lineRule="auto"/>
              <w:ind w:left="14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与本人关系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4" w:beforeLines="0" w:afterLines="0" w:line="182" w:lineRule="auto"/>
              <w:ind w:left="25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姓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3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3" w:beforeLines="0" w:afterLines="0" w:line="183" w:lineRule="auto"/>
              <w:ind w:left="152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2" w:beforeLines="0" w:afterLines="0" w:line="184" w:lineRule="auto"/>
              <w:ind w:left="5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职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center"/>
          </w:tcPr>
          <w:p>
            <w:pPr>
              <w:pStyle w:val="5"/>
              <w:spacing w:before="77" w:beforeLines="0" w:afterLines="0" w:line="183" w:lineRule="auto"/>
              <w:ind w:left="33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考生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诚</w:t>
            </w:r>
          </w:p>
          <w:p>
            <w:pPr>
              <w:pStyle w:val="5"/>
              <w:spacing w:before="77" w:beforeLines="0" w:afterLines="0" w:line="183" w:lineRule="auto"/>
              <w:ind w:left="33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信</w:t>
            </w:r>
            <w:r>
              <w:rPr>
                <w:rFonts w:hint="eastAsia"/>
                <w:spacing w:val="-1"/>
                <w:sz w:val="18"/>
                <w:szCs w:val="18"/>
              </w:rPr>
              <w:t>承诺</w:t>
            </w:r>
          </w:p>
        </w:tc>
        <w:tc>
          <w:tcPr>
            <w:tcW w:w="78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1" w:beforeLines="0" w:afterLines="0" w:line="185" w:lineRule="auto"/>
              <w:ind w:left="147" w:right="179" w:firstLine="1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1.本人承诺填写的信息及提供的材料均合法、真实、有效</w:t>
            </w:r>
            <w:r>
              <w:rPr>
                <w:rFonts w:hint="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，符合报考岗位所需的资格条</w:t>
            </w:r>
            <w:r>
              <w:rPr>
                <w:rFonts w:hint="eastAsia"/>
                <w:spacing w:val="-2"/>
                <w:sz w:val="18"/>
                <w:szCs w:val="18"/>
              </w:rPr>
              <w:t>件。同意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如有弄虚作假或填写失实、失误</w:t>
            </w:r>
            <w:r>
              <w:rPr>
                <w:rFonts w:hint="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，视为自动放弃考试或录取聘用资格。</w:t>
            </w:r>
          </w:p>
          <w:p>
            <w:pPr>
              <w:pStyle w:val="5"/>
              <w:spacing w:before="3" w:beforeLines="0" w:afterLines="0" w:line="184" w:lineRule="auto"/>
              <w:ind w:left="1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2.本人已阅读并知晓录用条件</w:t>
            </w:r>
            <w:r>
              <w:rPr>
                <w:rFonts w:hint="eastAsia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，服从岗位录用安排。</w:t>
            </w:r>
          </w:p>
          <w:p>
            <w:pPr>
              <w:pStyle w:val="5"/>
              <w:spacing w:before="243" w:beforeLines="0" w:afterLines="0" w:line="184" w:lineRule="auto"/>
              <w:ind w:left="54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承诺人签字：</w:t>
            </w:r>
          </w:p>
          <w:p>
            <w:pPr>
              <w:pStyle w:val="5"/>
              <w:spacing w:before="4" w:beforeLines="0" w:afterLines="0" w:line="183" w:lineRule="auto"/>
              <w:ind w:left="63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pacing w:val="3"/>
                <w:sz w:val="18"/>
                <w:szCs w:val="18"/>
              </w:rPr>
              <w:t xml:space="preserve">        </w:t>
            </w:r>
            <w:r>
              <w:rPr>
                <w:rFonts w:hint="eastAsia"/>
                <w:spacing w:val="-4"/>
                <w:sz w:val="18"/>
                <w:szCs w:val="18"/>
              </w:rPr>
              <w:t>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4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spacing w:beforeLines="0" w:afterLines="0" w:line="26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8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="77" w:beforeLines="0" w:afterLines="0" w:line="184" w:lineRule="auto"/>
              <w:ind w:left="3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资格审查</w:t>
            </w:r>
          </w:p>
        </w:tc>
        <w:tc>
          <w:tcPr>
            <w:tcW w:w="78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EFDEF"/>
            <w:noWrap w:val="0"/>
            <w:vAlign w:val="top"/>
          </w:tcPr>
          <w:p>
            <w:pPr>
              <w:pStyle w:val="5"/>
              <w:spacing w:before="196" w:beforeLines="0" w:afterLines="0" w:line="188" w:lineRule="auto"/>
              <w:ind w:left="160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position w:val="-3"/>
                <w:sz w:val="18"/>
                <w:szCs w:val="18"/>
              </w:rPr>
              <w:drawing>
                <wp:inline distT="0" distB="0" distL="114300" distR="114300">
                  <wp:extent cx="82550" cy="119380"/>
                  <wp:effectExtent l="0" t="0" r="8890" b="2540"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5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default"/>
                <w:position w:val="-3"/>
                <w:sz w:val="18"/>
                <w:szCs w:val="18"/>
              </w:rPr>
              <w:drawing>
                <wp:inline distT="0" distB="0" distL="114300" distR="114300">
                  <wp:extent cx="82550" cy="119380"/>
                  <wp:effectExtent l="0" t="0" r="8890" b="2540"/>
                  <wp:docPr id="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"/>
                <w:sz w:val="18"/>
                <w:szCs w:val="18"/>
              </w:rPr>
              <w:t>否</w:t>
            </w:r>
            <w:r>
              <w:rPr>
                <w:rFonts w:hint="eastAsia"/>
                <w:spacing w:val="2"/>
                <w:sz w:val="18"/>
                <w:szCs w:val="18"/>
                <w:u w:val="single" w:color="auto"/>
              </w:rPr>
              <w:t xml:space="preserve">                                  </w:t>
            </w:r>
            <w:r>
              <w:rPr>
                <w:rFonts w:hint="eastAsia"/>
                <w:spacing w:val="1"/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spacing w:beforeLines="0" w:afterLines="0" w:line="398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="77" w:beforeLines="0" w:afterLines="0" w:line="182" w:lineRule="auto"/>
              <w:ind w:left="536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评委签名：</w:t>
            </w:r>
          </w:p>
          <w:p>
            <w:pPr>
              <w:pStyle w:val="5"/>
              <w:spacing w:before="4" w:beforeLines="0" w:afterLines="0" w:line="180" w:lineRule="auto"/>
              <w:ind w:left="63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pacing w:val="3"/>
                <w:sz w:val="18"/>
                <w:szCs w:val="18"/>
              </w:rPr>
              <w:t xml:space="preserve">        </w:t>
            </w:r>
            <w:r>
              <w:rPr>
                <w:rFonts w:hint="eastAsia"/>
                <w:spacing w:val="-4"/>
                <w:sz w:val="18"/>
                <w:szCs w:val="18"/>
              </w:rPr>
              <w:t>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4"/>
                <w:sz w:val="18"/>
                <w:szCs w:val="18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/>
    <w:sectPr>
      <w:pgSz w:w="11906" w:h="16839"/>
      <w:pgMar w:top="1431" w:right="1329" w:bottom="0" w:left="1329" w:header="0" w:footer="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hMDUxMGU3MTNjNjg1ZjU3ODE3MmMwZmYzOGZjZDkifQ=="/>
  </w:docVars>
  <w:rsids>
    <w:rsidRoot w:val="00172A27"/>
    <w:rsid w:val="026A225B"/>
    <w:rsid w:val="13B050B0"/>
    <w:rsid w:val="4C9911DA"/>
    <w:rsid w:val="56FB019D"/>
    <w:rsid w:val="58E15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2023-03-28T17:23:00Z</dcterms:created>
  <dc:creator>Administrator</dc:creator>
  <cp:lastModifiedBy>七元</cp:lastModifiedBy>
  <dcterms:modified xsi:type="dcterms:W3CDTF">2023-12-04T07:30:38Z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2023-11-15T17:18:05Z</vt:filetime>
  </property>
  <property fmtid="{D5CDD505-2E9C-101B-9397-08002B2CF9AE}" pid="4" name="KSOProductBuildVer">
    <vt:lpwstr>2052-12.1.0.15990</vt:lpwstr>
  </property>
  <property fmtid="{D5CDD505-2E9C-101B-9397-08002B2CF9AE}" pid="5" name="ICV">
    <vt:lpwstr>A092E8FFD5F94174866BA03CE6DDFDE7_13</vt:lpwstr>
  </property>
</Properties>
</file>